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57F30" w:rsidRDefault="00AC5F18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</w:t>
      </w:r>
    </w:p>
    <w:p w:rsidR="00AC5F18" w:rsidRDefault="00AC5F18">
      <w:pPr>
        <w:rPr>
          <w:rFonts w:ascii="TH SarabunIT๙" w:hAnsi="TH SarabunIT๙" w:cs="TH SarabunIT๙"/>
          <w:sz w:val="32"/>
          <w:szCs w:val="32"/>
        </w:rPr>
      </w:pPr>
    </w:p>
    <w:p w:rsidR="00AC5F18" w:rsidRPr="001509BE" w:rsidRDefault="00AC5F18" w:rsidP="00BE7B53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1509BE">
        <w:rPr>
          <w:rFonts w:ascii="TH SarabunIT๙" w:hAnsi="TH SarabunIT๙" w:cs="TH SarabunIT๙" w:hint="cs"/>
          <w:b/>
          <w:bCs/>
          <w:sz w:val="32"/>
          <w:szCs w:val="32"/>
          <w:cs/>
        </w:rPr>
        <w:t>วันที่ 3 มกราคม พ.ศ.2566 ว่าที่ร้อยตรีปกรณ์ สุวรรณ</w:t>
      </w:r>
      <w:proofErr w:type="spellStart"/>
      <w:r w:rsidRPr="001509BE">
        <w:rPr>
          <w:rFonts w:ascii="TH SarabunIT๙" w:hAnsi="TH SarabunIT๙" w:cs="TH SarabunIT๙" w:hint="cs"/>
          <w:b/>
          <w:bCs/>
          <w:sz w:val="32"/>
          <w:szCs w:val="32"/>
          <w:cs/>
        </w:rPr>
        <w:t>ทัต</w:t>
      </w:r>
      <w:proofErr w:type="spellEnd"/>
      <w:r w:rsidRPr="001509BE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นายกองค์การบริหารส่วนตำบลหนอง</w:t>
      </w:r>
      <w:proofErr w:type="spellStart"/>
      <w:r w:rsidRPr="001509BE">
        <w:rPr>
          <w:rFonts w:ascii="TH SarabunIT๙" w:hAnsi="TH SarabunIT๙" w:cs="TH SarabunIT๙" w:hint="cs"/>
          <w:b/>
          <w:bCs/>
          <w:sz w:val="32"/>
          <w:szCs w:val="32"/>
          <w:cs/>
        </w:rPr>
        <w:t>แปน</w:t>
      </w:r>
      <w:proofErr w:type="spellEnd"/>
      <w:r w:rsidRPr="001509BE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เป็นประธานในการประชุมขับเคลื่อนและติดตามนโยบาย </w:t>
      </w:r>
      <w:r w:rsidR="002E569C">
        <w:rPr>
          <w:rFonts w:ascii="TH SarabunIT๙" w:hAnsi="TH SarabunIT๙" w:cs="TH SarabunIT๙"/>
          <w:b/>
          <w:bCs/>
          <w:sz w:val="32"/>
          <w:szCs w:val="32"/>
        </w:rPr>
        <w:t>No Gift</w:t>
      </w:r>
      <w:r w:rsidRPr="001509BE">
        <w:rPr>
          <w:rFonts w:ascii="TH SarabunIT๙" w:hAnsi="TH SarabunIT๙" w:cs="TH SarabunIT๙"/>
          <w:b/>
          <w:bCs/>
          <w:sz w:val="32"/>
          <w:szCs w:val="32"/>
        </w:rPr>
        <w:t xml:space="preserve"> Policy </w:t>
      </w:r>
      <w:r w:rsidRPr="001509BE">
        <w:rPr>
          <w:rFonts w:ascii="TH SarabunIT๙" w:hAnsi="TH SarabunIT๙" w:cs="TH SarabunIT๙" w:hint="cs"/>
          <w:b/>
          <w:bCs/>
          <w:sz w:val="32"/>
          <w:szCs w:val="32"/>
          <w:cs/>
        </w:rPr>
        <w:t>และภารกิจสำคัญขององค์การบริหารส่วนตำบลหนอง</w:t>
      </w:r>
      <w:proofErr w:type="spellStart"/>
      <w:r w:rsidRPr="001509BE">
        <w:rPr>
          <w:rFonts w:ascii="TH SarabunIT๙" w:hAnsi="TH SarabunIT๙" w:cs="TH SarabunIT๙" w:hint="cs"/>
          <w:b/>
          <w:bCs/>
          <w:sz w:val="32"/>
          <w:szCs w:val="32"/>
          <w:cs/>
        </w:rPr>
        <w:t>แปน</w:t>
      </w:r>
      <w:proofErr w:type="spellEnd"/>
      <w:r w:rsidRPr="001509BE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ประจำปีงบประมาณ พ.ศ.2566 โดยมีผู้เข้าร่วมประชุมประกอบด้วย ปลัดองค์การบริหารส่วนตำบลหนอง</w:t>
      </w:r>
      <w:proofErr w:type="spellStart"/>
      <w:r w:rsidRPr="001509BE">
        <w:rPr>
          <w:rFonts w:ascii="TH SarabunIT๙" w:hAnsi="TH SarabunIT๙" w:cs="TH SarabunIT๙" w:hint="cs"/>
          <w:b/>
          <w:bCs/>
          <w:sz w:val="32"/>
          <w:szCs w:val="32"/>
          <w:cs/>
        </w:rPr>
        <w:t>แปน</w:t>
      </w:r>
      <w:proofErr w:type="spellEnd"/>
      <w:r w:rsidRPr="001509BE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ผู้อำนวยการกองทุกกอง พนักงานส่วนตำบลและเจ้าหน้าที่ทุกส่วน สำหรับประเด็นเกี่ยวกับ</w:t>
      </w:r>
      <w:r w:rsidR="00BE7B53" w:rsidRPr="001509BE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การพิจารณาและยกระดับการประเมินคุณธรรมและความโปร่งใสในการดำเนินงานของภาครัฐ(</w:t>
      </w:r>
      <w:r w:rsidR="00BE7B53" w:rsidRPr="001509BE">
        <w:rPr>
          <w:rFonts w:ascii="TH SarabunIT๙" w:hAnsi="TH SarabunIT๙" w:cs="TH SarabunIT๙"/>
          <w:b/>
          <w:bCs/>
          <w:sz w:val="32"/>
          <w:szCs w:val="32"/>
        </w:rPr>
        <w:t>ITA</w:t>
      </w:r>
      <w:r w:rsidR="00BE7B53" w:rsidRPr="001509BE">
        <w:rPr>
          <w:rFonts w:ascii="TH SarabunIT๙" w:hAnsi="TH SarabunIT๙" w:cs="TH SarabunIT๙" w:hint="cs"/>
          <w:b/>
          <w:bCs/>
          <w:sz w:val="32"/>
          <w:szCs w:val="32"/>
          <w:cs/>
        </w:rPr>
        <w:t>) ประจำปีงบประมาณ พ.ศ.2566 นายกองค์การบริหารส่วนตำบลหนอง</w:t>
      </w:r>
      <w:proofErr w:type="spellStart"/>
      <w:r w:rsidR="00BE7B53" w:rsidRPr="001509BE">
        <w:rPr>
          <w:rFonts w:ascii="TH SarabunIT๙" w:hAnsi="TH SarabunIT๙" w:cs="TH SarabunIT๙" w:hint="cs"/>
          <w:b/>
          <w:bCs/>
          <w:sz w:val="32"/>
          <w:szCs w:val="32"/>
          <w:cs/>
        </w:rPr>
        <w:t>แปน</w:t>
      </w:r>
      <w:proofErr w:type="spellEnd"/>
      <w:r w:rsidR="00BE7B53" w:rsidRPr="001509BE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เน้นย้ำในการสร้างจิตสำนึกและวัฒนธรรมองค์กรตามมาตรฐานทางจริยธรรม เพื่อให้บุคลากรขององค์การบริหารส่วนตำบลหนอง</w:t>
      </w:r>
      <w:proofErr w:type="spellStart"/>
      <w:r w:rsidR="00BE7B53" w:rsidRPr="001509BE">
        <w:rPr>
          <w:rFonts w:ascii="TH SarabunIT๙" w:hAnsi="TH SarabunIT๙" w:cs="TH SarabunIT๙" w:hint="cs"/>
          <w:b/>
          <w:bCs/>
          <w:sz w:val="32"/>
          <w:szCs w:val="32"/>
          <w:cs/>
        </w:rPr>
        <w:t>แปน</w:t>
      </w:r>
      <w:proofErr w:type="spellEnd"/>
      <w:r w:rsidR="00BE7B53" w:rsidRPr="001509BE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เกิดความตระหนักในการปฏิบัติงานที่มีคุณธรรมและความโปร่งใส โดยที่ผ่านมาองค์การบริหารส่วนตำบลหนอง</w:t>
      </w:r>
      <w:proofErr w:type="spellStart"/>
      <w:r w:rsidR="00BE7B53" w:rsidRPr="001509BE">
        <w:rPr>
          <w:rFonts w:ascii="TH SarabunIT๙" w:hAnsi="TH SarabunIT๙" w:cs="TH SarabunIT๙" w:hint="cs"/>
          <w:b/>
          <w:bCs/>
          <w:sz w:val="32"/>
          <w:szCs w:val="32"/>
          <w:cs/>
        </w:rPr>
        <w:t>แปน</w:t>
      </w:r>
      <w:proofErr w:type="spellEnd"/>
      <w:r w:rsidR="00BE7B53" w:rsidRPr="001509BE">
        <w:rPr>
          <w:rFonts w:ascii="TH SarabunIT๙" w:hAnsi="TH SarabunIT๙" w:cs="TH SarabunIT๙" w:hint="cs"/>
          <w:b/>
          <w:bCs/>
          <w:sz w:val="32"/>
          <w:szCs w:val="32"/>
          <w:cs/>
        </w:rPr>
        <w:t>ได้ประกาศเจตนารมณ์ เรื่อง “สุจริต โปร่งใส หนอง</w:t>
      </w:r>
      <w:proofErr w:type="spellStart"/>
      <w:r w:rsidR="00BE7B53" w:rsidRPr="001509BE">
        <w:rPr>
          <w:rFonts w:ascii="TH SarabunIT๙" w:hAnsi="TH SarabunIT๙" w:cs="TH SarabunIT๙" w:hint="cs"/>
          <w:b/>
          <w:bCs/>
          <w:sz w:val="32"/>
          <w:szCs w:val="32"/>
          <w:cs/>
        </w:rPr>
        <w:t>แปน</w:t>
      </w:r>
      <w:proofErr w:type="spellEnd"/>
      <w:r w:rsidR="00BE7B53" w:rsidRPr="001509BE">
        <w:rPr>
          <w:rFonts w:ascii="TH SarabunIT๙" w:hAnsi="TH SarabunIT๙" w:cs="TH SarabunIT๙" w:hint="cs"/>
          <w:b/>
          <w:bCs/>
          <w:sz w:val="32"/>
          <w:szCs w:val="32"/>
          <w:cs/>
        </w:rPr>
        <w:t>ใสสะอาด 2566” “งดรับ งดให้” ของขวัญ ของกำนัลทุกชนิดจากการปฏิบัติหน้าที่ “</w:t>
      </w:r>
      <w:r w:rsidR="002E569C">
        <w:rPr>
          <w:rFonts w:ascii="TH SarabunIT๙" w:hAnsi="TH SarabunIT๙" w:cs="TH SarabunIT๙"/>
          <w:b/>
          <w:bCs/>
          <w:sz w:val="32"/>
          <w:szCs w:val="32"/>
        </w:rPr>
        <w:t>No Gi</w:t>
      </w:r>
      <w:r w:rsidR="00BE7B53" w:rsidRPr="001509BE">
        <w:rPr>
          <w:rFonts w:ascii="TH SarabunIT๙" w:hAnsi="TH SarabunIT๙" w:cs="TH SarabunIT๙"/>
          <w:b/>
          <w:bCs/>
          <w:sz w:val="32"/>
          <w:szCs w:val="32"/>
        </w:rPr>
        <w:t>f</w:t>
      </w:r>
      <w:r w:rsidR="002E569C">
        <w:rPr>
          <w:rFonts w:ascii="TH SarabunIT๙" w:hAnsi="TH SarabunIT๙" w:cs="TH SarabunIT๙"/>
          <w:b/>
          <w:bCs/>
          <w:sz w:val="32"/>
          <w:szCs w:val="32"/>
        </w:rPr>
        <w:t>t</w:t>
      </w:r>
      <w:bookmarkStart w:id="0" w:name="_GoBack"/>
      <w:bookmarkEnd w:id="0"/>
      <w:r w:rsidR="00BE7B53" w:rsidRPr="001509BE">
        <w:rPr>
          <w:rFonts w:ascii="TH SarabunIT๙" w:hAnsi="TH SarabunIT๙" w:cs="TH SarabunIT๙"/>
          <w:b/>
          <w:bCs/>
          <w:sz w:val="32"/>
          <w:szCs w:val="32"/>
        </w:rPr>
        <w:t xml:space="preserve"> Policy</w:t>
      </w:r>
      <w:r w:rsidR="00BE7B53" w:rsidRPr="001509BE">
        <w:rPr>
          <w:rFonts w:ascii="TH SarabunIT๙" w:hAnsi="TH SarabunIT๙" w:cs="TH SarabunIT๙" w:hint="cs"/>
          <w:b/>
          <w:bCs/>
          <w:sz w:val="32"/>
          <w:szCs w:val="32"/>
          <w:cs/>
        </w:rPr>
        <w:t>” หัวหน้าส่วนราชการทุกคนจะต้องนำไปขับเคลื่อนให้เกิดเป็นรูปธรรม เพื่อให้ประชาชนได้รับการบริการที่เป็นธรรมและโปร่งใส และเป็นการยกระดับการประเมินคุณธรรมและความโปร่งใสขององค์การบริหารส่วนตำบลหนอง</w:t>
      </w:r>
      <w:proofErr w:type="spellStart"/>
      <w:r w:rsidR="00BE7B53" w:rsidRPr="001509BE">
        <w:rPr>
          <w:rFonts w:ascii="TH SarabunIT๙" w:hAnsi="TH SarabunIT๙" w:cs="TH SarabunIT๙" w:hint="cs"/>
          <w:b/>
          <w:bCs/>
          <w:sz w:val="32"/>
          <w:szCs w:val="32"/>
          <w:cs/>
        </w:rPr>
        <w:t>แปน</w:t>
      </w:r>
      <w:proofErr w:type="spellEnd"/>
      <w:r w:rsidR="00BE7B53" w:rsidRPr="001509BE">
        <w:rPr>
          <w:rFonts w:ascii="TH SarabunIT๙" w:hAnsi="TH SarabunIT๙" w:cs="TH SarabunIT๙" w:hint="cs"/>
          <w:b/>
          <w:bCs/>
          <w:sz w:val="32"/>
          <w:szCs w:val="32"/>
          <w:cs/>
        </w:rPr>
        <w:t>อีกทางหนึ่ง</w:t>
      </w:r>
    </w:p>
    <w:p w:rsidR="00DB300D" w:rsidRDefault="00DB300D" w:rsidP="00BE7B53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DB300D" w:rsidRDefault="00DB300D" w:rsidP="00BE7B53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BE7B53" w:rsidRPr="00AC5F18" w:rsidRDefault="00BE7B53" w:rsidP="00BE7B53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noProof/>
        </w:rPr>
        <w:drawing>
          <wp:inline distT="0" distB="0" distL="0" distR="0" wp14:anchorId="0A356351" wp14:editId="7C46F2C0">
            <wp:extent cx="2771775" cy="2645410"/>
            <wp:effectExtent l="0" t="0" r="9525" b="254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777974" cy="2651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B300D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="00DB300D">
        <w:rPr>
          <w:noProof/>
        </w:rPr>
        <w:drawing>
          <wp:inline distT="0" distB="0" distL="0" distR="0" wp14:anchorId="5EC6F848" wp14:editId="1721B242">
            <wp:extent cx="2790825" cy="2656205"/>
            <wp:effectExtent l="0" t="0" r="9525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794252" cy="2659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E7B53" w:rsidRPr="00AC5F1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5F18"/>
    <w:rsid w:val="001509BE"/>
    <w:rsid w:val="00196EBD"/>
    <w:rsid w:val="002E569C"/>
    <w:rsid w:val="009E6DC9"/>
    <w:rsid w:val="00AC5F18"/>
    <w:rsid w:val="00BE7B53"/>
    <w:rsid w:val="00DB30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F5D7917-33BA-410D-BF18-23D72D71B4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</Pages>
  <Words>159</Words>
  <Characters>911</Characters>
  <Application>Microsoft Office Word</Application>
  <DocSecurity>0</DocSecurity>
  <Lines>7</Lines>
  <Paragraphs>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บัญชี Microsoft</dc:creator>
  <cp:keywords/>
  <dc:description/>
  <cp:lastModifiedBy>บัญชี Microsoft</cp:lastModifiedBy>
  <cp:revision>3</cp:revision>
  <dcterms:created xsi:type="dcterms:W3CDTF">2023-02-09T04:52:00Z</dcterms:created>
  <dcterms:modified xsi:type="dcterms:W3CDTF">2023-02-09T08:07:00Z</dcterms:modified>
</cp:coreProperties>
</file>